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49" w:rsidRPr="00133B49" w:rsidRDefault="00133B49" w:rsidP="00133B49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</w:pPr>
      <w:r w:rsidRPr="00133B49"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  <w:t xml:space="preserve">Primjer broj 7- Troškovi </w:t>
      </w:r>
    </w:p>
    <w:p w:rsidR="00133B49" w:rsidRPr="00133B49" w:rsidRDefault="00133B49" w:rsidP="00133B49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val="sr-Latn-CS"/>
        </w:rPr>
      </w:pPr>
      <w:r w:rsidRPr="00133B49">
        <w:rPr>
          <w:rFonts w:ascii="Arial" w:eastAsia="Times New Roman" w:hAnsi="Arial" w:cs="Arial"/>
          <w:b/>
          <w:bCs/>
          <w:sz w:val="26"/>
          <w:szCs w:val="26"/>
          <w:lang w:val="sr-Latn-CS"/>
        </w:rPr>
        <w:t>7-1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Stanje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proofErr w:type="gram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relevantnim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računima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glavne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knjige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trgovinskog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preduzeča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“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Imako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” je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sljedeće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: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Tekući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račun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1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7.000€,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Roba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putu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640€ (200kg robe A),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Roba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prometu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veliko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2.240€,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Ukalkulisana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razlika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cijeni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(u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prometu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veliko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) 600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, </w:t>
      </w: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Građevinski objekti 12.000€, I.V. građevinski objekata 1.500€, Oprema 2.000€,   I.V.  opreme 500€,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Motorna vozila 3.000€,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Stanje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proofErr w:type="gram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analitičkim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računima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robe u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prometu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veliko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sljedeće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: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D                       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Roba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A 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val="sr-Latn-ME" w:eastAsia="zh-CN" w:bidi="hi-IN"/>
        </w:rPr>
        <w:t>(</w:t>
      </w:r>
      <w:proofErr w:type="gramStart"/>
      <w:r w:rsidRPr="00133B49">
        <w:rPr>
          <w:rFonts w:ascii="Liberation Serif" w:eastAsia="SimSun" w:hAnsi="Liberation Serif" w:cs="Arial"/>
          <w:kern w:val="3"/>
          <w:sz w:val="24"/>
          <w:szCs w:val="24"/>
          <w:lang w:val="sr-Latn-ME" w:eastAsia="zh-CN" w:bidi="hi-IN"/>
        </w:rPr>
        <w:t>fifo</w:t>
      </w:r>
      <w:proofErr w:type="gramEnd"/>
      <w:r w:rsidRPr="00133B49">
        <w:rPr>
          <w:rFonts w:ascii="Liberation Serif" w:eastAsia="SimSun" w:hAnsi="Liberation Serif" w:cs="Arial"/>
          <w:kern w:val="3"/>
          <w:sz w:val="24"/>
          <w:szCs w:val="24"/>
          <w:lang w:val="sr-Latn-ME" w:eastAsia="zh-CN" w:bidi="hi-IN"/>
        </w:rPr>
        <w:t xml:space="preserve"> metod)        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noProof/>
          <w:kern w:val="3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1C26B" wp14:editId="451C6B8C">
                <wp:simplePos x="0" y="0"/>
                <wp:positionH relativeFrom="column">
                  <wp:posOffset>1525906</wp:posOffset>
                </wp:positionH>
                <wp:positionV relativeFrom="paragraph">
                  <wp:posOffset>104775</wp:posOffset>
                </wp:positionV>
                <wp:extent cx="0" cy="638175"/>
                <wp:effectExtent l="0" t="0" r="19050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F9778" id="Straight Connector 4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8.25pt" to="120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133B49">
        <w:rPr>
          <w:rFonts w:ascii="Liberation Serif" w:eastAsia="SimSun" w:hAnsi="Liberation Serif" w:cs="Arial"/>
          <w:noProof/>
          <w:kern w:val="3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AA41" wp14:editId="0DCE7BFF">
                <wp:simplePos x="0" y="0"/>
                <wp:positionH relativeFrom="column">
                  <wp:posOffset>49529</wp:posOffset>
                </wp:positionH>
                <wp:positionV relativeFrom="paragraph">
                  <wp:posOffset>95250</wp:posOffset>
                </wp:positionV>
                <wp:extent cx="3038475" cy="9525"/>
                <wp:effectExtent l="0" t="0" r="28575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84D8E9" id="Straight Connector 4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.5pt" to="243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200kg * 5€/kg=1.000€       200kg *5€/kg=1.000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150kg*5.5.€/kg =825         70kg *5.5€/kg= 385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300kg*6€/kg=1.800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Prenesite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data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stanja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proofErr w:type="gram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račune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glavne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knjige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zatim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hronološki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sistematski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proknjižite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sljedeće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promjene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imajući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vidu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sljedeće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pretpostavke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: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val="sr-Latn-ME"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val="sr-Latn-ME" w:eastAsia="zh-CN" w:bidi="hi-IN"/>
        </w:rPr>
        <w:t>-obračunski period je jedan mjesec;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-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vodi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se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robno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knjigovodstvo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evidencija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zaliha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robe se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vodi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prodajnim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cijenama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, a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za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obračun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nabavne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vrijednosti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prodate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robe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usvojen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 </w:t>
      </w:r>
      <w:proofErr w:type="spellStart"/>
      <w:proofErr w:type="gram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fifo</w:t>
      </w:r>
      <w:proofErr w:type="spellEnd"/>
      <w:proofErr w:type="gram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metod</w:t>
      </w:r>
      <w:proofErr w:type="spellEnd"/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133B49" w:rsidRPr="00133B49" w:rsidRDefault="00133B49" w:rsidP="00133B4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Primljena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roba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</w:t>
      </w:r>
      <w:proofErr w:type="spellEnd"/>
      <w:proofErr w:type="gram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putu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prijemnici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primljeno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 150kg robe A.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policijskom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zapisniku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ostatak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robe je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uništen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sudaru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usljed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vi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val="sr-Latn-ME" w:eastAsia="zh-CN" w:bidi="hi-IN"/>
        </w:rPr>
        <w:t>še sile.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Roba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osigurana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polisi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osiguranja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troškovi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osiguranja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200€. </w:t>
      </w:r>
      <w:proofErr w:type="spellStart"/>
      <w:r w:rsidRPr="00133B49"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P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rema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fakturi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autoprevoznika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troškovi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prevoza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140</w:t>
      </w:r>
      <w:r w:rsidRPr="00133B49"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.</w:t>
      </w: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Sastavite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pojedinačnu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kalkulaciju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prodajne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vrijednosti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ako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veleprodajna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marža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15%.</w:t>
      </w:r>
    </w:p>
    <w:p w:rsidR="00133B49" w:rsidRDefault="00133B49" w:rsidP="00133B4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Po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fakturi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/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otpremnici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br. 11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prodali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smo</w:t>
      </w:r>
      <w:proofErr w:type="spellEnd"/>
      <w:r w:rsidRPr="00133B49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300kg robe A. </w:t>
      </w:r>
    </w:p>
    <w:p w:rsidR="00133B49" w:rsidRPr="00133B49" w:rsidRDefault="00133B49" w:rsidP="00133B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Obračunati  i proknjižiti  troškove amortizacije za:</w:t>
      </w:r>
    </w:p>
    <w:p w:rsidR="00133B49" w:rsidRPr="00133B49" w:rsidRDefault="00133B49" w:rsidP="00133B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a)građevinske objekte koristeći metod linearnog otpisa, ako je procijenjeni korisni vijek trajanja sredstva 20 god;</w:t>
      </w:r>
    </w:p>
    <w:p w:rsidR="00133B49" w:rsidRPr="00133B49" w:rsidRDefault="00133B49" w:rsidP="00133B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b)opremu koristeći metod dvostrukog opadajućeg salda, ako je procijenjeni korisni vijek opreme  10 god.;</w:t>
      </w:r>
    </w:p>
    <w:p w:rsidR="00133B49" w:rsidRDefault="00133B49" w:rsidP="00133B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c) motornih vozila koristeći metod funkcionalnog otpisa. Procijenjeni korisni vijek vozila je 50.000 km. Rezidualna vrijednost  je 500€. Sredstvo je u toku godine prešlo 15.000km.</w:t>
      </w:r>
    </w:p>
    <w:p w:rsidR="00133B49" w:rsidRPr="00133B49" w:rsidRDefault="00133B49" w:rsidP="00133B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toku mjeseca nastali su sljedeći troškovi: troškovi platnog prometa po izvodu 30€, troškovi zakupa po fakturi zakupodavca 800€, troškovi zakupa </w:t>
      </w:r>
      <w:r w:rsidRPr="00133B49">
        <w:rPr>
          <w:rFonts w:ascii="Times New Roman" w:eastAsia="Times New Roman" w:hAnsi="Times New Roman" w:cs="Times New Roman"/>
          <w:sz w:val="24"/>
          <w:szCs w:val="24"/>
          <w:lang w:val="sr-Latn-ME"/>
        </w:rPr>
        <w:t>štanda za sajamsku prodaju</w:t>
      </w: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 fakturi 250€,troškovi vode po računu 20€,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troškovi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zdravstvenog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pregleda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profesionalno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vozač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kamiona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iznosu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 80€(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račun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:rsidR="00133B49" w:rsidRPr="00C32223" w:rsidRDefault="00133B49" w:rsidP="00133B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3222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Prema fakturi/otpremnici prodali smo  ½ zaliha robe A</w:t>
      </w:r>
      <w:r w:rsidR="00C3222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7-2</w:t>
      </w:r>
    </w:p>
    <w:p w:rsidR="00133B49" w:rsidRDefault="00133B49" w:rsidP="00133B49">
      <w:pPr>
        <w:jc w:val="both"/>
        <w:rPr>
          <w:lang w:val="pt-BR"/>
        </w:rPr>
      </w:pPr>
      <w:r>
        <w:rPr>
          <w:lang w:val="pt-BR"/>
        </w:rPr>
        <w:t>Trgovinsko preduzeće na veliko ″Novito″ imalo je sljedeći promet na dan 10.10.t.g.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980"/>
        <w:gridCol w:w="2001"/>
      </w:tblGrid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dugovne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strane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potražne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strane</w:t>
            </w:r>
            <w:proofErr w:type="spellEnd"/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Roba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90.000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10.000</w:t>
            </w: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Ukalkulisana</w:t>
            </w:r>
            <w:proofErr w:type="spellEnd"/>
            <w:r>
              <w:t xml:space="preserve"> </w:t>
            </w:r>
            <w:proofErr w:type="spellStart"/>
            <w:r>
              <w:t>razlika</w:t>
            </w:r>
            <w:proofErr w:type="spellEnd"/>
            <w:r>
              <w:t xml:space="preserve"> u </w:t>
            </w:r>
            <w:proofErr w:type="spellStart"/>
            <w:r>
              <w:t>cijeni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10.000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40.000</w:t>
            </w: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Roba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putu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30.000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52.000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Akcijski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  <w:r>
              <w:t xml:space="preserve"> </w:t>
            </w:r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(100.000 </w:t>
            </w:r>
            <w:proofErr w:type="spellStart"/>
            <w:r>
              <w:t>akcija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125.000</w:t>
            </w: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Dugoročni</w:t>
            </w:r>
            <w:proofErr w:type="spellEnd"/>
            <w:r>
              <w:t xml:space="preserve"> </w:t>
            </w:r>
            <w:proofErr w:type="spellStart"/>
            <w:r>
              <w:t>krediti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 xml:space="preserve">  10.000</w:t>
            </w: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Kupci</w:t>
            </w:r>
            <w:proofErr w:type="spellEnd"/>
            <w:r>
              <w:t xml:space="preserve"> u </w:t>
            </w:r>
            <w:proofErr w:type="spellStart"/>
            <w:r>
              <w:t>inostranstvu</w:t>
            </w:r>
            <w:proofErr w:type="spellEnd"/>
            <w:r>
              <w:t xml:space="preserve"> </w:t>
            </w:r>
          </w:p>
          <w:p w:rsidR="00133B49" w:rsidRDefault="00133B49" w:rsidP="00133B49">
            <w:pPr>
              <w:spacing w:after="0" w:line="256" w:lineRule="auto"/>
              <w:jc w:val="both"/>
            </w:pPr>
            <w:r>
              <w:t>(</w:t>
            </w:r>
            <w:proofErr w:type="spellStart"/>
            <w:r>
              <w:t>ino</w:t>
            </w:r>
            <w:proofErr w:type="spellEnd"/>
            <w:r>
              <w:t xml:space="preserve">- </w:t>
            </w:r>
            <w:proofErr w:type="spellStart"/>
            <w:r>
              <w:t>kupci</w:t>
            </w:r>
            <w:proofErr w:type="spellEnd"/>
            <w: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 xml:space="preserve">5.000 (5.000$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  <w:r>
              <w:t xml:space="preserve"> 1$:1€)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  <w:rPr>
                <w:lang w:val="sr-Latn-CS"/>
              </w:rPr>
            </w:pPr>
            <w:proofErr w:type="spellStart"/>
            <w:r>
              <w:t>Dobavlja</w:t>
            </w:r>
            <w:proofErr w:type="spellEnd"/>
            <w:r>
              <w:rPr>
                <w:lang w:val="sr-Latn-CS"/>
              </w:rPr>
              <w:t>či u zemlji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2.000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4.000</w:t>
            </w: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50.000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</w:tr>
      <w:tr w:rsidR="00133B49" w:rsidTr="00133B4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 xml:space="preserve">I.V. </w:t>
            </w:r>
            <w:proofErr w:type="spellStart"/>
            <w:r>
              <w:t>građevinskih</w:t>
            </w:r>
            <w:proofErr w:type="spellEnd"/>
            <w:r>
              <w:t xml:space="preserve"> </w:t>
            </w:r>
            <w:proofErr w:type="spellStart"/>
            <w:r>
              <w:t>objekata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49" w:rsidRDefault="00133B49" w:rsidP="00133B49">
            <w:pPr>
              <w:spacing w:after="0" w:line="25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49" w:rsidRDefault="00133B49" w:rsidP="00133B49">
            <w:pPr>
              <w:spacing w:after="0" w:line="256" w:lineRule="auto"/>
              <w:jc w:val="both"/>
            </w:pPr>
            <w:r>
              <w:t>30.000</w:t>
            </w:r>
          </w:p>
        </w:tc>
      </w:tr>
    </w:tbl>
    <w:p w:rsidR="00133B49" w:rsidRDefault="00133B49" w:rsidP="00133B49">
      <w:pPr>
        <w:jc w:val="both"/>
        <w:rPr>
          <w:rFonts w:eastAsia="Times New Roman"/>
          <w:lang w:val="da-DK"/>
        </w:rPr>
      </w:pPr>
      <w:r>
        <w:rPr>
          <w:lang w:val="da-DK"/>
        </w:rPr>
        <w:t>Prenijeti promet na račune glavne knjige a zatim hronološki i sistematski proknjižiti sljedeće ekonomske promjene  uz pretpostavku da je obračunski period 6 mjeseci:</w:t>
      </w:r>
    </w:p>
    <w:p w:rsidR="00133B49" w:rsidRDefault="00133B49" w:rsidP="00133B49">
      <w:pPr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lang w:val="da-DK"/>
        </w:rPr>
        <w:t>Ino kupci su uplatili 5000$ za izmirenje duga. Srednji k</w:t>
      </w:r>
      <w:r>
        <w:rPr>
          <w:lang w:val="pl-PL"/>
        </w:rPr>
        <w:t>urs strane valute u odnosu na izvještajnu valutu na dan uplate bio je 1$</w:t>
      </w:r>
      <w:r>
        <w:rPr>
          <w:lang w:val="da-DK"/>
        </w:rPr>
        <w:t>=</w:t>
      </w:r>
      <w:r>
        <w:rPr>
          <w:lang w:val="sr-Latn-CS"/>
        </w:rPr>
        <w:t>0,7€</w:t>
      </w:r>
      <w:r>
        <w:rPr>
          <w:lang w:val="pl-PL"/>
        </w:rPr>
        <w:t xml:space="preserve"> </w:t>
      </w:r>
    </w:p>
    <w:p w:rsidR="00133B49" w:rsidRDefault="00133B49" w:rsidP="00133B49">
      <w:pPr>
        <w:numPr>
          <w:ilvl w:val="0"/>
          <w:numId w:val="7"/>
        </w:numPr>
        <w:spacing w:after="0" w:line="240" w:lineRule="auto"/>
        <w:jc w:val="both"/>
      </w:pPr>
      <w:r>
        <w:rPr>
          <w:lang w:val="pl-PL"/>
        </w:rPr>
        <w:t xml:space="preserve">Po prijemnici br.4 primljena je roba na puta u vrijednosti 30.000€. </w:t>
      </w:r>
      <w:r>
        <w:rPr>
          <w:lang w:val="pt-BR"/>
        </w:rPr>
        <w:t>Troškovi prevoza po fakturi br.7 s</w:t>
      </w:r>
      <w:r w:rsidR="00C32223">
        <w:rPr>
          <w:lang w:val="pt-BR"/>
        </w:rPr>
        <w:t>u 1.000€</w:t>
      </w:r>
      <w:r>
        <w:rPr>
          <w:lang w:val="pt-BR"/>
        </w:rPr>
        <w:t xml:space="preserve">. Roba je smještena u objekte za promet robe na veliko.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robe je 40.000€. </w:t>
      </w:r>
      <w:proofErr w:type="spellStart"/>
      <w:r>
        <w:t>Sas</w:t>
      </w:r>
      <w:r w:rsidR="00C32223">
        <w:t>taviti</w:t>
      </w:r>
      <w:proofErr w:type="spellEnd"/>
      <w:r w:rsidR="00C32223">
        <w:t xml:space="preserve"> </w:t>
      </w:r>
      <w:proofErr w:type="spellStart"/>
      <w:r w:rsidR="00C32223">
        <w:t>zbirnu</w:t>
      </w:r>
      <w:proofErr w:type="spellEnd"/>
      <w:r w:rsidR="00C32223">
        <w:t xml:space="preserve"> </w:t>
      </w:r>
      <w:proofErr w:type="spellStart"/>
      <w:r w:rsidR="00C32223">
        <w:t>kalkulaciju</w:t>
      </w:r>
      <w:proofErr w:type="spellEnd"/>
      <w:r w:rsidR="00C32223">
        <w:t xml:space="preserve"> </w:t>
      </w:r>
      <w:proofErr w:type="spellStart"/>
      <w:r w:rsidR="00C32223">
        <w:t>prim</w:t>
      </w:r>
      <w:r>
        <w:t>ljene</w:t>
      </w:r>
      <w:proofErr w:type="spellEnd"/>
      <w:r>
        <w:t xml:space="preserve"> robe</w:t>
      </w:r>
      <w:r w:rsidR="00C32223">
        <w:t>.</w:t>
      </w:r>
    </w:p>
    <w:p w:rsidR="00C32223" w:rsidRDefault="00133B49" w:rsidP="00133B49">
      <w:pPr>
        <w:numPr>
          <w:ilvl w:val="0"/>
          <w:numId w:val="7"/>
        </w:numPr>
        <w:spacing w:after="0" w:line="240" w:lineRule="auto"/>
        <w:jc w:val="both"/>
        <w:rPr>
          <w:lang w:val="pt-BR"/>
        </w:rPr>
      </w:pPr>
      <w:r w:rsidRPr="00C32223">
        <w:rPr>
          <w:lang w:val="pt-BR"/>
        </w:rPr>
        <w:t>Prema fakturi br.12 i otpremnici br.12</w:t>
      </w:r>
      <w:r w:rsidRPr="00C32223">
        <w:rPr>
          <w:lang w:val="sr-Latn-CS"/>
        </w:rPr>
        <w:t>/1 p</w:t>
      </w:r>
      <w:r w:rsidRPr="00C32223">
        <w:rPr>
          <w:lang w:val="pt-BR"/>
        </w:rPr>
        <w:t xml:space="preserve">rodali smo kupcu ½ zaliha robe. </w:t>
      </w:r>
      <w:proofErr w:type="spellStart"/>
      <w:r w:rsidR="00A1623B">
        <w:t>Kupcu</w:t>
      </w:r>
      <w:proofErr w:type="spellEnd"/>
      <w:r w:rsidR="00A1623B">
        <w:t xml:space="preserve"> je </w:t>
      </w:r>
      <w:proofErr w:type="spellStart"/>
      <w:r w:rsidR="00A1623B">
        <w:t>odobren</w:t>
      </w:r>
      <w:proofErr w:type="spellEnd"/>
      <w:r w:rsidR="00A1623B">
        <w:t xml:space="preserve"> </w:t>
      </w:r>
      <w:proofErr w:type="spellStart"/>
      <w:r w:rsidR="00A1623B">
        <w:t>kasa</w:t>
      </w:r>
      <w:proofErr w:type="spellEnd"/>
      <w:r w:rsidR="00A1623B">
        <w:t xml:space="preserve"> </w:t>
      </w:r>
      <w:proofErr w:type="spellStart"/>
      <w:r w:rsidR="00A1623B">
        <w:t>skonto</w:t>
      </w:r>
      <w:proofErr w:type="spellEnd"/>
      <w:r w:rsidR="00A1623B">
        <w:t xml:space="preserve"> 1/3</w:t>
      </w:r>
      <w:proofErr w:type="gramStart"/>
      <w:r w:rsidR="00A1623B">
        <w:t>,n</w:t>
      </w:r>
      <w:proofErr w:type="gramEnd"/>
      <w:r w:rsidR="00A1623B">
        <w:t>/8.</w:t>
      </w:r>
    </w:p>
    <w:p w:rsidR="00133B49" w:rsidRPr="00C32223" w:rsidRDefault="00133B49" w:rsidP="00133B49">
      <w:pPr>
        <w:numPr>
          <w:ilvl w:val="0"/>
          <w:numId w:val="7"/>
        </w:numPr>
        <w:spacing w:after="0" w:line="240" w:lineRule="auto"/>
        <w:jc w:val="both"/>
        <w:rPr>
          <w:lang w:val="pt-BR"/>
        </w:rPr>
      </w:pPr>
      <w:r w:rsidRPr="00C32223">
        <w:rPr>
          <w:lang w:val="pt-BR"/>
        </w:rPr>
        <w:t>Kupac je uplatio cjelokupni dug po fakturi br.12 na tekući r</w:t>
      </w:r>
      <w:r w:rsidR="00C32223">
        <w:rPr>
          <w:lang w:val="pt-BR"/>
        </w:rPr>
        <w:t>ačun preduzeć</w:t>
      </w:r>
      <w:r w:rsidR="00A1623B">
        <w:rPr>
          <w:lang w:val="pt-BR"/>
        </w:rPr>
        <w:t xml:space="preserve">a u roku od 3 dana. </w:t>
      </w:r>
    </w:p>
    <w:p w:rsidR="00133B49" w:rsidRDefault="00133B49" w:rsidP="00133B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Dobavljač, kojem dugujemo 2.000€ obavještava nas knjižnim pismom da je naknadno odobrio sezonski rabat u iznosu od 100€.</w:t>
      </w:r>
    </w:p>
    <w:p w:rsidR="00133B49" w:rsidRDefault="00133B49" w:rsidP="00133B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Nadležni organ je donio sljedeće odluke o rashodovanju građevinskog objekta koji je potpuno otpisan, čija je nabavna vrijednost 20.000€</w:t>
      </w:r>
    </w:p>
    <w:p w:rsidR="00133B49" w:rsidRDefault="00133B49" w:rsidP="00133B49">
      <w:pPr>
        <w:numPr>
          <w:ilvl w:val="0"/>
          <w:numId w:val="7"/>
        </w:numPr>
        <w:spacing w:after="0" w:line="240" w:lineRule="auto"/>
        <w:jc w:val="both"/>
        <w:rPr>
          <w:lang w:val="sr-Latn-CS"/>
        </w:rPr>
      </w:pPr>
      <w:r>
        <w:rPr>
          <w:lang w:val="pt-BR"/>
        </w:rPr>
        <w:t>Na osnovu zapisnika tržišni inspektor je izrekao kaznu u iznosu od 100€.</w:t>
      </w:r>
    </w:p>
    <w:p w:rsidR="00133B49" w:rsidRDefault="00133B49" w:rsidP="00133B49">
      <w:pPr>
        <w:numPr>
          <w:ilvl w:val="0"/>
          <w:numId w:val="7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Obračunati troškove amortizacije građevinskih objekata ako je procijenjeni vijek trajanja 16 godina, a usvojen je linearni metod otpisa.</w:t>
      </w:r>
    </w:p>
    <w:p w:rsidR="00133B49" w:rsidRDefault="00133B49" w:rsidP="00133B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Izvršiti raspored troškova i obračunati periodični finansijski rezultat po metodu troškova prodatih učinaka</w:t>
      </w: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bookmarkStart w:id="0" w:name="_GoBack"/>
      <w:bookmarkEnd w:id="0"/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C32223" w:rsidRDefault="00C32223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C32223" w:rsidRDefault="00C32223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lastRenderedPageBreak/>
        <w:t>7-3: Vjezbanje</w:t>
      </w:r>
    </w:p>
    <w:p w:rsid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Stanje na relevantnim računima proizvodnog preduzeća „Napredak“ je sljedeće: Tekući račun 22.000€, Oprema 29.000€, Ispravka vrijednosti opreme 9.000€, Materijal  3.825€, Otkupljene sopstvene obične akcije 700€ (10 običnih akcija), Akcijski kapital- obične akcije 7.000€ (1000 običnih akcija po 70€/akcije), </w:t>
      </w:r>
      <w:r w:rsidR="007548D6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Devizni račun 8.000€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Prenesite  stanja na date račune glavne knjige, a zatim hronološki i sistematski proknjižite sljedeće poslovne promjene uvažavajući sljedeće pretpostavke: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proofErr w:type="gram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obračunski</w:t>
      </w:r>
      <w:proofErr w:type="spellEnd"/>
      <w:proofErr w:type="gram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period je </w:t>
      </w:r>
      <w:proofErr w:type="spellStart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jedan</w:t>
      </w:r>
      <w:proofErr w:type="spellEnd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mjesec</w:t>
      </w:r>
      <w:proofErr w:type="spellEnd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proofErr w:type="gram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vodi</w:t>
      </w:r>
      <w:proofErr w:type="spellEnd"/>
      <w:proofErr w:type="gram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robno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knjigovodstvo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zalihe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robe u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prometu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veliko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vode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nabavnoj</w:t>
      </w:r>
      <w:proofErr w:type="spellEnd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vrijednosti</w:t>
      </w:r>
      <w:proofErr w:type="spellEnd"/>
      <w:r w:rsidRPr="00133B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obračun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nabavne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vrijednosti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prodate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robe je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usvojen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metod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prosječne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cijene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proofErr w:type="gram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vodi</w:t>
      </w:r>
      <w:proofErr w:type="spellEnd"/>
      <w:proofErr w:type="gram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materijalno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knjigovodstvo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</w:t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133B4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D  </w:t>
      </w:r>
      <w:r w:rsidRPr="00133B4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Materijal  A    </w:t>
      </w:r>
      <w:r w:rsidRPr="00133B4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(metod prosječne cijene)</w:t>
      </w:r>
      <w:r w:rsidRPr="00133B4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                 P</w:t>
      </w: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133B49"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7AD31" wp14:editId="1B3C1C8D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0" cy="581025"/>
                <wp:effectExtent l="7620" t="8255" r="11430" b="10795"/>
                <wp:wrapNone/>
                <wp:docPr id="457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7C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3" o:spid="_x0000_s1026" type="#_x0000_t32" style="position:absolute;margin-left:132pt;margin-top:7.75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cF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"/>
            </w:pict>
          </mc:Fallback>
        </mc:AlternateContent>
      </w:r>
      <w:r w:rsidRPr="00133B49"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0857" wp14:editId="23ECD783">
                <wp:simplePos x="0" y="0"/>
                <wp:positionH relativeFrom="column">
                  <wp:posOffset>123825</wp:posOffset>
                </wp:positionH>
                <wp:positionV relativeFrom="paragraph">
                  <wp:posOffset>98425</wp:posOffset>
                </wp:positionV>
                <wp:extent cx="3086100" cy="0"/>
                <wp:effectExtent l="7620" t="8255" r="11430" b="10795"/>
                <wp:wrapNone/>
                <wp:docPr id="458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1D086" id="AutoShape 582" o:spid="_x0000_s1026" type="#_x0000_t32" style="position:absolute;margin-left:9.75pt;margin-top:7.75pt;width:2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Qt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"/>
            </w:pict>
          </mc:Fallback>
        </mc:AlternateContent>
      </w: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49">
        <w:rPr>
          <w:rFonts w:ascii="Times New Roman" w:eastAsia="Times New Roman" w:hAnsi="Times New Roman" w:cs="Times New Roman"/>
          <w:sz w:val="24"/>
          <w:szCs w:val="24"/>
        </w:rPr>
        <w:t>200kg * 4€/kg=800</w:t>
      </w:r>
      <w:r w:rsidRPr="00133B49">
        <w:rPr>
          <w:rFonts w:ascii="Times New Roman" w:eastAsia="Times New Roman" w:hAnsi="Times New Roman" w:cs="Times New Roman"/>
          <w:sz w:val="24"/>
          <w:szCs w:val="24"/>
        </w:rPr>
        <w:tab/>
      </w:r>
      <w:r w:rsidRPr="00133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B49" w:rsidRPr="00133B49" w:rsidRDefault="00133B49" w:rsidP="001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49">
        <w:rPr>
          <w:rFonts w:ascii="Times New Roman" w:eastAsia="Times New Roman" w:hAnsi="Times New Roman" w:cs="Times New Roman"/>
          <w:sz w:val="24"/>
          <w:szCs w:val="24"/>
        </w:rPr>
        <w:t>550kg * 5.5€/kg=3.025</w:t>
      </w:r>
      <w:r w:rsidRPr="00133B49">
        <w:rPr>
          <w:rFonts w:ascii="Times New Roman" w:eastAsia="Times New Roman" w:hAnsi="Times New Roman" w:cs="Times New Roman"/>
          <w:sz w:val="24"/>
          <w:szCs w:val="24"/>
        </w:rPr>
        <w:tab/>
      </w:r>
      <w:r w:rsidRPr="00133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B49" w:rsidRPr="00133B49" w:rsidRDefault="00133B49" w:rsidP="00133B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</w:p>
    <w:p w:rsidR="00133B49" w:rsidRDefault="00133B49" w:rsidP="00DF3F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Primljena je ino faktura za nabavku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korišćene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 opreme čija je kupovna vrijednost 3.000 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$ (3.000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€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. </w:t>
      </w:r>
    </w:p>
    <w:p w:rsidR="00133B49" w:rsidRPr="00133B49" w:rsidRDefault="00133B49" w:rsidP="00DF3F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reduzeće je donijelo odluku i otkupilo 80 sopstvenih običnih akcija po tržišnoj cijeni 100€/akciji.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Plaćanje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izvršeno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preko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tekućeg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računa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133B49" w:rsidRPr="00133B49" w:rsidRDefault="00133B49" w:rsidP="00133B4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Primljena je otpremnica dobavljača i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prijemnica preduzeća za nabavku i prijeme 500 kg robe po fakturnoj cijeni 5€/kg i 300 kg robe B po fakturnoj cijeni 4€/kg. Primljena je faktura za utovar i istovar robe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po kojoj su troskovi utovara i istovara 300€.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 Sastaviti pojedinačnu i zbirnu kalkulaciju primljene robe u veleprodajni magacin.</w:t>
      </w:r>
    </w:p>
    <w:p w:rsidR="00133B49" w:rsidRPr="00133B49" w:rsidRDefault="00133B49" w:rsidP="00133B4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Preduzeće nije uspjelo da proda u roku od godine dana otkupljene sopstvene obične akcije. Donijeta je odluka o poništavanju 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svih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33B49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 xml:space="preserve">otkupljenih sopstvenih običnih akcija. </w:t>
      </w:r>
    </w:p>
    <w:p w:rsidR="00133B49" w:rsidRPr="00133B49" w:rsidRDefault="00133B49" w:rsidP="00133B4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toku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mjeseca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nastali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sljedeći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troškovi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133B49" w:rsidRPr="00133B49" w:rsidRDefault="00133B49" w:rsidP="00133B49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trebovanju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utrošeno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 250 kg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materijala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</w:t>
      </w:r>
    </w:p>
    <w:p w:rsidR="00133B49" w:rsidRPr="00133B49" w:rsidRDefault="00133B49" w:rsidP="00133B49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obračunati</w:t>
      </w:r>
      <w:proofErr w:type="spellEnd"/>
      <w:proofErr w:type="gram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amortizaciju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opreme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period,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ako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obračun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amortizacije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opreme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usvojen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metod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dvostrukog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opadajućeg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salda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vijek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trajanja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 8 </w:t>
      </w:r>
      <w:proofErr w:type="spellStart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godina</w:t>
      </w:r>
      <w:proofErr w:type="spellEnd"/>
      <w:r w:rsidRPr="00133B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33B49" w:rsidRPr="00133B49" w:rsidRDefault="00133B49" w:rsidP="00133B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Primljene su sljedeće fakture</w:t>
      </w:r>
    </w:p>
    <w:p w:rsidR="00133B49" w:rsidRPr="00133B49" w:rsidRDefault="00133B49" w:rsidP="00133B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a)faktura za štampanje reklamnih prospekata u štampariji „Vizija“  u vrijednosti  2.000€. </w:t>
      </w:r>
    </w:p>
    <w:p w:rsidR="00133B49" w:rsidRPr="00133B49" w:rsidRDefault="00133B49" w:rsidP="00133B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b)faktura za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mjesečnu </w:t>
      </w: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pretplatu na stručni časopis „Računovodstvo i revizija“. Izn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os pretplate za mjesec dana je </w:t>
      </w: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>80€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33B49" w:rsidRDefault="00133B49" w:rsidP="00133B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3B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Prema fakturi/otpremnici prodali smo  ½ zaliha robe A.  Prodajna vrijednost prodate robe je 5.000€. Obračunati PDV po opštoj stopi. </w:t>
      </w:r>
    </w:p>
    <w:p w:rsidR="00133B49" w:rsidRPr="00133B49" w:rsidRDefault="00133B49" w:rsidP="00133B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Preko deviznog računa smo isplatili obavezu prema ino dobavljaču. Srednji kurs na dan isplate je bio 1$</w:t>
      </w:r>
      <w:r>
        <w:rPr>
          <w:rFonts w:ascii="Times New Roman" w:eastAsia="Times New Roman" w:hAnsi="Times New Roman" w:cs="Times New Roman"/>
          <w:sz w:val="24"/>
          <w:szCs w:val="24"/>
        </w:rPr>
        <w:t>=0.7€.</w:t>
      </w:r>
    </w:p>
    <w:p w:rsidR="00133B49" w:rsidRPr="00133B49" w:rsidRDefault="00133B49" w:rsidP="0013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102" w:rsidRDefault="00656102"/>
    <w:sectPr w:rsidR="0065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4C2"/>
    <w:multiLevelType w:val="hybridMultilevel"/>
    <w:tmpl w:val="D95C6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154A4"/>
    <w:multiLevelType w:val="multilevel"/>
    <w:tmpl w:val="C83C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A02583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C5C3B"/>
    <w:multiLevelType w:val="hybridMultilevel"/>
    <w:tmpl w:val="0CCC288C"/>
    <w:lvl w:ilvl="0" w:tplc="D098FA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C10B1"/>
    <w:multiLevelType w:val="multilevel"/>
    <w:tmpl w:val="C83C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13D0F3D"/>
    <w:multiLevelType w:val="hybridMultilevel"/>
    <w:tmpl w:val="779C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66D5"/>
    <w:multiLevelType w:val="hybridMultilevel"/>
    <w:tmpl w:val="95CA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49"/>
    <w:rsid w:val="00133B49"/>
    <w:rsid w:val="00656102"/>
    <w:rsid w:val="007548D6"/>
    <w:rsid w:val="00A1623B"/>
    <w:rsid w:val="00C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Pavle</cp:lastModifiedBy>
  <cp:revision>2</cp:revision>
  <dcterms:created xsi:type="dcterms:W3CDTF">2018-11-26T20:48:00Z</dcterms:created>
  <dcterms:modified xsi:type="dcterms:W3CDTF">2018-11-26T20:48:00Z</dcterms:modified>
</cp:coreProperties>
</file>